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A0A4" w14:textId="09EEC7FF" w:rsidR="000A4799" w:rsidRDefault="002723E0" w:rsidP="002723E0">
      <w:pPr>
        <w:jc w:val="center"/>
        <w:rPr>
          <w:rStyle w:val="normaltextrun"/>
          <w:rFonts w:ascii="Arial" w:hAnsi="Arial" w:cs="Arial"/>
          <w:b/>
          <w:bCs/>
          <w:color w:val="000000"/>
          <w:sz w:val="28"/>
          <w:szCs w:val="28"/>
          <w:shd w:val="clear" w:color="auto" w:fill="FFFFFF"/>
          <w:lang w:val="en-GB"/>
        </w:rPr>
      </w:pPr>
      <w:r>
        <w:rPr>
          <w:rStyle w:val="normaltextrun"/>
          <w:rFonts w:ascii="Arial" w:hAnsi="Arial" w:cs="Arial"/>
          <w:b/>
          <w:bCs/>
          <w:color w:val="000000"/>
          <w:sz w:val="28"/>
          <w:szCs w:val="28"/>
          <w:shd w:val="clear" w:color="auto" w:fill="FFFFFF"/>
          <w:lang w:val="en-GB"/>
        </w:rPr>
        <w:t>Neurodivergent Education for Students, Teaching &amp; Learning (NESTL) Toolkit</w:t>
      </w:r>
      <w:r>
        <w:rPr>
          <w:rStyle w:val="normaltextrun"/>
          <w:rFonts w:ascii="Arial" w:hAnsi="Arial" w:cs="Arial"/>
          <w:b/>
          <w:bCs/>
          <w:color w:val="000000"/>
          <w:sz w:val="28"/>
          <w:szCs w:val="28"/>
          <w:shd w:val="clear" w:color="auto" w:fill="FFFFFF"/>
        </w:rPr>
        <w:t xml:space="preserve"> – </w:t>
      </w:r>
      <w:r>
        <w:rPr>
          <w:rStyle w:val="normaltextrun"/>
          <w:rFonts w:ascii="Arial" w:hAnsi="Arial" w:cs="Arial"/>
          <w:b/>
          <w:bCs/>
          <w:color w:val="000000"/>
          <w:sz w:val="28"/>
          <w:szCs w:val="28"/>
          <w:shd w:val="clear" w:color="auto" w:fill="FFFFFF"/>
          <w:lang w:val="en-GB"/>
        </w:rPr>
        <w:t xml:space="preserve">Case Study </w:t>
      </w:r>
      <w:r w:rsidR="16560375">
        <w:rPr>
          <w:rStyle w:val="normaltextrun"/>
          <w:rFonts w:ascii="Arial" w:hAnsi="Arial" w:cs="Arial"/>
          <w:b/>
          <w:bCs/>
          <w:color w:val="000000"/>
          <w:sz w:val="28"/>
          <w:szCs w:val="28"/>
          <w:shd w:val="clear" w:color="auto" w:fill="FFFFFF"/>
          <w:lang w:val="en-GB"/>
        </w:rPr>
        <w:t>3</w:t>
      </w:r>
    </w:p>
    <w:p w14:paraId="210A2577" w14:textId="77777777" w:rsidR="002723E0" w:rsidRDefault="002723E0" w:rsidP="002723E0">
      <w:pPr>
        <w:rPr>
          <w:rStyle w:val="normaltextrun"/>
          <w:rFonts w:ascii="Arial" w:hAnsi="Arial" w:cs="Arial"/>
          <w:b/>
          <w:bCs/>
          <w:color w:val="000000"/>
          <w:sz w:val="28"/>
          <w:szCs w:val="28"/>
          <w:shd w:val="clear" w:color="auto" w:fill="FFFFFF"/>
          <w:lang w:val="en-GB"/>
        </w:rPr>
      </w:pPr>
    </w:p>
    <w:p w14:paraId="51F1F2AA" w14:textId="77777777" w:rsidR="00FA04AD" w:rsidRPr="00FA04AD" w:rsidRDefault="00FA04AD" w:rsidP="00867637">
      <w:pPr>
        <w:spacing w:line="360" w:lineRule="auto"/>
        <w:jc w:val="left"/>
        <w:rPr>
          <w:rStyle w:val="eop"/>
          <w:rFonts w:ascii="Arial" w:hAnsi="Arial" w:cs="Arial"/>
          <w:b/>
          <w:bCs/>
          <w:color w:val="000000" w:themeColor="text1"/>
          <w:sz w:val="26"/>
          <w:szCs w:val="26"/>
          <w:shd w:val="clear" w:color="auto" w:fill="FFFFFF"/>
        </w:rPr>
      </w:pPr>
      <w:r w:rsidRPr="00FA04AD">
        <w:rPr>
          <w:rStyle w:val="normaltextrun"/>
          <w:rFonts w:ascii="Apple Color Emoji" w:hAnsi="Apple Color Emoji"/>
          <w:color w:val="000000" w:themeColor="text1"/>
          <w:sz w:val="26"/>
          <w:szCs w:val="26"/>
          <w:shd w:val="clear" w:color="auto" w:fill="FFFFFF"/>
          <w:lang w:val="en-GB"/>
        </w:rPr>
        <w:t>📖</w:t>
      </w:r>
      <w:r w:rsidRPr="00FA04AD">
        <w:rPr>
          <w:rStyle w:val="normaltextrun"/>
          <w:rFonts w:ascii="Arial" w:hAnsi="Arial" w:cs="Arial"/>
          <w:color w:val="000000" w:themeColor="text1"/>
          <w:sz w:val="26"/>
          <w:szCs w:val="26"/>
          <w:shd w:val="clear" w:color="auto" w:fill="FFFFFF"/>
        </w:rPr>
        <w:t xml:space="preserve"> </w:t>
      </w:r>
      <w:r w:rsidRPr="00FA04AD">
        <w:rPr>
          <w:rStyle w:val="normaltextrun"/>
          <w:rFonts w:ascii="Arial" w:hAnsi="Arial" w:cs="Arial"/>
          <w:b/>
          <w:bCs/>
          <w:color w:val="000000" w:themeColor="text1"/>
          <w:sz w:val="26"/>
          <w:szCs w:val="26"/>
          <w:shd w:val="clear" w:color="auto" w:fill="FFFFFF"/>
          <w:lang w:val="en-GB"/>
        </w:rPr>
        <w:t>Case Study 3</w:t>
      </w:r>
      <w:r w:rsidRPr="00FA04AD">
        <w:rPr>
          <w:rStyle w:val="normaltextrun"/>
          <w:rFonts w:ascii="Arial" w:hAnsi="Arial" w:cs="Arial"/>
          <w:b/>
          <w:bCs/>
          <w:color w:val="000000" w:themeColor="text1"/>
          <w:sz w:val="26"/>
          <w:szCs w:val="26"/>
          <w:shd w:val="clear" w:color="auto" w:fill="FFFFFF"/>
        </w:rPr>
        <w:t xml:space="preserve">: </w:t>
      </w:r>
      <w:r w:rsidRPr="00FA04AD">
        <w:rPr>
          <w:rStyle w:val="normaltextrun"/>
          <w:rFonts w:ascii="Arial" w:hAnsi="Arial" w:cs="Arial"/>
          <w:b/>
          <w:bCs/>
          <w:color w:val="000000" w:themeColor="text1"/>
          <w:sz w:val="26"/>
          <w:szCs w:val="26"/>
          <w:shd w:val="clear" w:color="auto" w:fill="FFFFFF"/>
          <w:lang w:val="en-GB"/>
        </w:rPr>
        <w:t>Opening Disability Conversations | Dr Cressida Ryan</w:t>
      </w:r>
      <w:r w:rsidRPr="00FA04AD">
        <w:rPr>
          <w:rStyle w:val="eop"/>
          <w:rFonts w:ascii="Arial" w:hAnsi="Arial" w:cs="Arial"/>
          <w:b/>
          <w:bCs/>
          <w:color w:val="000000" w:themeColor="text1"/>
          <w:sz w:val="26"/>
          <w:szCs w:val="26"/>
          <w:shd w:val="clear" w:color="auto" w:fill="FFFFFF"/>
        </w:rPr>
        <w:t> </w:t>
      </w:r>
    </w:p>
    <w:p w14:paraId="1ECB2BE1" w14:textId="0464A5F7" w:rsidR="002723E0" w:rsidRPr="00FA04AD" w:rsidRDefault="00FA04AD" w:rsidP="00867637">
      <w:pPr>
        <w:spacing w:line="360" w:lineRule="auto"/>
        <w:jc w:val="left"/>
        <w:rPr>
          <w:rStyle w:val="eop"/>
          <w:rFonts w:ascii="Arial" w:hAnsi="Arial" w:cs="Arial"/>
          <w:color w:val="000000"/>
          <w:sz w:val="24"/>
          <w:shd w:val="clear" w:color="auto" w:fill="FFFFFF"/>
        </w:rPr>
      </w:pPr>
      <w:r w:rsidRPr="00FA04AD">
        <w:rPr>
          <w:rStyle w:val="normaltextrun"/>
          <w:rFonts w:ascii="Arial" w:hAnsi="Arial" w:cs="Arial"/>
          <w:i/>
          <w:iCs/>
          <w:color w:val="000000"/>
          <w:sz w:val="24"/>
          <w:shd w:val="clear" w:color="auto" w:fill="FFFFFF"/>
          <w:lang w:val="en-GB"/>
        </w:rPr>
        <w:t>Disability Advisory Service, University of Oxford</w:t>
      </w:r>
      <w:r w:rsidRPr="00FA04AD">
        <w:rPr>
          <w:rStyle w:val="eop"/>
          <w:rFonts w:ascii="Arial" w:hAnsi="Arial" w:cs="Arial"/>
          <w:color w:val="000000"/>
          <w:sz w:val="24"/>
          <w:shd w:val="clear" w:color="auto" w:fill="FFFFFF"/>
        </w:rPr>
        <w:t> </w:t>
      </w:r>
    </w:p>
    <w:p w14:paraId="75D70735" w14:textId="77777777" w:rsidR="002723E0" w:rsidRDefault="002723E0" w:rsidP="00867637">
      <w:pPr>
        <w:spacing w:line="360" w:lineRule="auto"/>
        <w:jc w:val="left"/>
        <w:rPr>
          <w:color w:val="000000" w:themeColor="text1"/>
          <w:sz w:val="24"/>
        </w:rPr>
      </w:pPr>
    </w:p>
    <w:p w14:paraId="01F6B60B" w14:textId="77777777" w:rsidR="00FA04AD" w:rsidRPr="00FA04AD" w:rsidRDefault="00FA04AD" w:rsidP="00FA04AD">
      <w:pPr>
        <w:pStyle w:val="paragraph"/>
        <w:spacing w:before="0" w:beforeAutospacing="0" w:after="0" w:afterAutospacing="0" w:line="360" w:lineRule="auto"/>
        <w:textAlignment w:val="baseline"/>
        <w:rPr>
          <w:rFonts w:ascii="Segoe UI" w:hAnsi="Segoe UI" w:cs="Segoe UI"/>
        </w:rPr>
      </w:pPr>
      <w:r w:rsidRPr="00FA04AD">
        <w:rPr>
          <w:rStyle w:val="normaltextrun"/>
          <w:rFonts w:ascii="Arial" w:hAnsi="Arial" w:cs="Arial"/>
          <w:i/>
          <w:iCs/>
          <w:lang w:val="en-GB"/>
        </w:rPr>
        <w:t>GENERAL</w:t>
      </w:r>
      <w:r w:rsidRPr="00FA04AD">
        <w:rPr>
          <w:rStyle w:val="normaltextrun"/>
          <w:rFonts w:ascii="Arial" w:hAnsi="Arial" w:cs="Arial"/>
          <w:lang w:val="en-GB"/>
        </w:rPr>
        <w:t xml:space="preserve"> - If it was obvious, and / or my antennae were wiggling:</w:t>
      </w:r>
      <w:r w:rsidRPr="00FA04AD">
        <w:rPr>
          <w:rStyle w:val="eop"/>
          <w:rFonts w:ascii="Arial" w:hAnsi="Arial" w:cs="Arial"/>
        </w:rPr>
        <w:t> </w:t>
      </w:r>
    </w:p>
    <w:p w14:paraId="70B26928" w14:textId="77777777" w:rsidR="00FA04AD" w:rsidRPr="00FA04AD" w:rsidRDefault="00FA04AD" w:rsidP="00FA04AD">
      <w:pPr>
        <w:pStyle w:val="paragraph"/>
        <w:numPr>
          <w:ilvl w:val="0"/>
          <w:numId w:val="1"/>
        </w:numPr>
        <w:spacing w:before="0" w:beforeAutospacing="0" w:after="0" w:afterAutospacing="0" w:line="360" w:lineRule="auto"/>
        <w:ind w:firstLine="0"/>
        <w:textAlignment w:val="baseline"/>
        <w:rPr>
          <w:rFonts w:ascii="Arial" w:hAnsi="Arial" w:cs="Arial"/>
        </w:rPr>
      </w:pPr>
      <w:r w:rsidRPr="00FA04AD">
        <w:rPr>
          <w:rStyle w:val="normaltextrun"/>
          <w:rFonts w:ascii="Arial" w:hAnsi="Arial" w:cs="Arial"/>
          <w:lang w:val="en-GB"/>
        </w:rPr>
        <w:t xml:space="preserve">I’d ask a student to have a word with me. I might ask whether anyone at school had ever suggested an </w:t>
      </w:r>
      <w:proofErr w:type="spellStart"/>
      <w:r w:rsidRPr="00FA04AD">
        <w:rPr>
          <w:rStyle w:val="normaltextrun"/>
          <w:rFonts w:ascii="Arial" w:hAnsi="Arial" w:cs="Arial"/>
          <w:lang w:val="en-GB"/>
        </w:rPr>
        <w:t>SpLD</w:t>
      </w:r>
      <w:proofErr w:type="spellEnd"/>
      <w:r w:rsidRPr="00FA04AD">
        <w:rPr>
          <w:rStyle w:val="normaltextrun"/>
          <w:rFonts w:ascii="Arial" w:hAnsi="Arial" w:cs="Arial"/>
          <w:lang w:val="en-GB"/>
        </w:rPr>
        <w:t xml:space="preserve">, or whether any of their siblings had </w:t>
      </w:r>
      <w:proofErr w:type="spellStart"/>
      <w:r w:rsidRPr="00FA04AD">
        <w:rPr>
          <w:rStyle w:val="normaltextrun"/>
          <w:rFonts w:ascii="Arial" w:hAnsi="Arial" w:cs="Arial"/>
          <w:lang w:val="en-GB"/>
        </w:rPr>
        <w:t>SpLDs</w:t>
      </w:r>
      <w:proofErr w:type="spellEnd"/>
      <w:r w:rsidRPr="00FA04AD">
        <w:rPr>
          <w:rStyle w:val="normaltextrun"/>
          <w:rFonts w:ascii="Arial" w:hAnsi="Arial" w:cs="Arial"/>
          <w:lang w:val="en-GB"/>
        </w:rPr>
        <w:t xml:space="preserve">. I always start by finding something to praise in the work. I rarely acted on my first instinct, but left it a few classes / homework until I could say </w:t>
      </w:r>
      <w:r w:rsidRPr="00FA04AD">
        <w:rPr>
          <w:rStyle w:val="normaltextrun"/>
          <w:rFonts w:ascii="Arial" w:hAnsi="Arial" w:cs="Arial"/>
        </w:rPr>
        <w:t>– </w:t>
      </w:r>
      <w:r w:rsidRPr="00FA04AD">
        <w:rPr>
          <w:rStyle w:val="eop"/>
          <w:rFonts w:ascii="Arial" w:hAnsi="Arial" w:cs="Arial"/>
        </w:rPr>
        <w:t> </w:t>
      </w:r>
    </w:p>
    <w:p w14:paraId="07792756" w14:textId="77777777" w:rsidR="00FA04AD" w:rsidRPr="00FA04AD" w:rsidRDefault="00FA04AD" w:rsidP="00FA04AD">
      <w:pPr>
        <w:pStyle w:val="paragraph"/>
        <w:spacing w:before="0" w:beforeAutospacing="0" w:after="0" w:afterAutospacing="0" w:line="360" w:lineRule="auto"/>
        <w:ind w:left="360"/>
        <w:textAlignment w:val="baseline"/>
        <w:rPr>
          <w:rFonts w:ascii="Segoe UI" w:hAnsi="Segoe UI" w:cs="Segoe UI"/>
        </w:rPr>
      </w:pPr>
      <w:r w:rsidRPr="00FA04AD">
        <w:rPr>
          <w:rStyle w:val="eop"/>
          <w:rFonts w:ascii="Arial" w:hAnsi="Arial" w:cs="Arial"/>
        </w:rPr>
        <w:t> </w:t>
      </w:r>
    </w:p>
    <w:p w14:paraId="4DE6C5C3" w14:textId="77777777" w:rsidR="00FA04AD" w:rsidRPr="00FA04AD" w:rsidRDefault="00FA04AD" w:rsidP="00FA04AD">
      <w:pPr>
        <w:pStyle w:val="paragraph"/>
        <w:spacing w:before="0" w:beforeAutospacing="0" w:after="0" w:afterAutospacing="0" w:line="360" w:lineRule="auto"/>
        <w:ind w:left="720"/>
        <w:textAlignment w:val="baseline"/>
        <w:rPr>
          <w:rFonts w:ascii="Segoe UI" w:hAnsi="Segoe UI" w:cs="Segoe UI"/>
        </w:rPr>
      </w:pPr>
      <w:r w:rsidRPr="00FA04AD">
        <w:rPr>
          <w:rStyle w:val="normaltextrun"/>
          <w:rFonts w:ascii="Arial" w:hAnsi="Arial" w:cs="Arial"/>
          <w:lang w:val="en-GB"/>
        </w:rPr>
        <w:t xml:space="preserve">“I’ve seen you’re strong on x but I’m beginning to notice a pattern of y, which reminds me of other students who have e.g. </w:t>
      </w:r>
      <w:proofErr w:type="gramStart"/>
      <w:r w:rsidRPr="00FA04AD">
        <w:rPr>
          <w:rStyle w:val="normaltextrun"/>
          <w:rFonts w:ascii="Arial" w:hAnsi="Arial" w:cs="Arial"/>
          <w:lang w:val="en-GB"/>
        </w:rPr>
        <w:t>dyslexia</w:t>
      </w:r>
      <w:proofErr w:type="gramEnd"/>
      <w:r w:rsidRPr="00FA04AD">
        <w:rPr>
          <w:rStyle w:val="normaltextrun"/>
          <w:rFonts w:ascii="Arial" w:hAnsi="Arial" w:cs="Arial"/>
          <w:lang w:val="en-GB"/>
        </w:rPr>
        <w:t xml:space="preserve"> and I wondered whether this had ever been suggested to you?” </w:t>
      </w:r>
      <w:r w:rsidRPr="00FA04AD">
        <w:rPr>
          <w:rStyle w:val="eop"/>
          <w:rFonts w:ascii="Arial" w:hAnsi="Arial" w:cs="Arial"/>
        </w:rPr>
        <w:t> </w:t>
      </w:r>
    </w:p>
    <w:p w14:paraId="293DBA89" w14:textId="77777777" w:rsidR="00FA04AD" w:rsidRPr="00FA04AD" w:rsidRDefault="00FA04AD" w:rsidP="00FA04AD">
      <w:pPr>
        <w:pStyle w:val="paragraph"/>
        <w:spacing w:before="0" w:beforeAutospacing="0" w:after="0" w:afterAutospacing="0" w:line="360" w:lineRule="auto"/>
        <w:ind w:left="720"/>
        <w:textAlignment w:val="baseline"/>
        <w:rPr>
          <w:rFonts w:ascii="Segoe UI" w:hAnsi="Segoe UI" w:cs="Segoe UI"/>
        </w:rPr>
      </w:pPr>
      <w:r w:rsidRPr="00FA04AD">
        <w:rPr>
          <w:rStyle w:val="normaltextrun"/>
          <w:rFonts w:ascii="Arial" w:hAnsi="Arial" w:cs="Arial"/>
          <w:lang w:val="en-GB"/>
        </w:rPr>
        <w:t xml:space="preserve">“Moving to university involves working in new ways, and I was wondering how you were finding that affected your work, as I’ve noticed </w:t>
      </w:r>
      <w:proofErr w:type="spellStart"/>
      <w:r w:rsidRPr="00FA04AD">
        <w:rPr>
          <w:rStyle w:val="normaltextrun"/>
          <w:rFonts w:ascii="Arial" w:hAnsi="Arial" w:cs="Arial"/>
          <w:lang w:val="en-GB"/>
        </w:rPr>
        <w:t>xyz</w:t>
      </w:r>
      <w:proofErr w:type="spellEnd"/>
      <w:r w:rsidRPr="00FA04AD">
        <w:rPr>
          <w:rStyle w:val="normaltextrun"/>
          <w:rFonts w:ascii="Arial" w:hAnsi="Arial" w:cs="Arial"/>
          <w:lang w:val="en-GB"/>
        </w:rPr>
        <w:t>, which might not have been picked up on before”.</w:t>
      </w:r>
      <w:r w:rsidRPr="00FA04AD">
        <w:rPr>
          <w:rStyle w:val="eop"/>
          <w:rFonts w:ascii="Arial" w:hAnsi="Arial" w:cs="Arial"/>
        </w:rPr>
        <w:t> </w:t>
      </w:r>
    </w:p>
    <w:p w14:paraId="4029D470" w14:textId="77777777" w:rsidR="00FA04AD" w:rsidRPr="00FA04AD" w:rsidRDefault="00FA04AD" w:rsidP="00FA04AD">
      <w:pPr>
        <w:pStyle w:val="paragraph"/>
        <w:spacing w:before="0" w:beforeAutospacing="0" w:after="0" w:afterAutospacing="0" w:line="360" w:lineRule="auto"/>
        <w:ind w:left="720"/>
        <w:textAlignment w:val="baseline"/>
        <w:rPr>
          <w:rFonts w:ascii="Segoe UI" w:hAnsi="Segoe UI" w:cs="Segoe UI"/>
        </w:rPr>
      </w:pPr>
      <w:r w:rsidRPr="00FA04AD">
        <w:rPr>
          <w:rStyle w:val="normaltextrun"/>
          <w:rFonts w:ascii="Arial" w:hAnsi="Arial" w:cs="Arial"/>
          <w:lang w:val="en-GB"/>
        </w:rPr>
        <w:t>“I’m new to teaching you, so am looking at your work with fresh eyes, and was wondering whether you’d ever been screened for…”</w:t>
      </w:r>
      <w:r w:rsidRPr="00FA04AD">
        <w:rPr>
          <w:rStyle w:val="eop"/>
          <w:rFonts w:ascii="Arial" w:hAnsi="Arial" w:cs="Arial"/>
        </w:rPr>
        <w:t> </w:t>
      </w:r>
    </w:p>
    <w:p w14:paraId="1FC7AF25" w14:textId="77777777" w:rsidR="00FA04AD" w:rsidRPr="00FA04AD" w:rsidRDefault="00FA04AD" w:rsidP="00FA04AD">
      <w:pPr>
        <w:pStyle w:val="paragraph"/>
        <w:spacing w:before="0" w:beforeAutospacing="0" w:after="0" w:afterAutospacing="0" w:line="360" w:lineRule="auto"/>
        <w:ind w:left="720"/>
        <w:textAlignment w:val="baseline"/>
        <w:rPr>
          <w:rFonts w:ascii="Segoe UI" w:hAnsi="Segoe UI" w:cs="Segoe UI"/>
        </w:rPr>
      </w:pPr>
      <w:r w:rsidRPr="00FA04AD">
        <w:rPr>
          <w:rStyle w:val="normaltextrun"/>
          <w:rFonts w:ascii="Arial" w:hAnsi="Arial" w:cs="Arial"/>
          <w:lang w:val="en-GB"/>
        </w:rPr>
        <w:t>“I’ve noticed a couple of patterns / features in your work and was wondering if you knew why these things happened in your work.” </w:t>
      </w:r>
      <w:r w:rsidRPr="00FA04AD">
        <w:rPr>
          <w:rStyle w:val="eop"/>
          <w:rFonts w:ascii="Arial" w:hAnsi="Arial" w:cs="Arial"/>
        </w:rPr>
        <w:t> </w:t>
      </w:r>
    </w:p>
    <w:p w14:paraId="4A96EBD8" w14:textId="77777777" w:rsidR="00FA04AD" w:rsidRPr="00FA04AD" w:rsidRDefault="00FA04AD" w:rsidP="00FA04AD">
      <w:pPr>
        <w:pStyle w:val="paragraph"/>
        <w:spacing w:before="0" w:beforeAutospacing="0" w:after="0" w:afterAutospacing="0" w:line="360" w:lineRule="auto"/>
        <w:ind w:left="720"/>
        <w:textAlignment w:val="baseline"/>
        <w:rPr>
          <w:rFonts w:ascii="Segoe UI" w:hAnsi="Segoe UI" w:cs="Segoe UI"/>
        </w:rPr>
      </w:pPr>
      <w:r w:rsidRPr="00FA04AD">
        <w:rPr>
          <w:rStyle w:val="eop"/>
          <w:rFonts w:ascii="Arial" w:hAnsi="Arial" w:cs="Arial"/>
        </w:rPr>
        <w:t> </w:t>
      </w:r>
    </w:p>
    <w:p w14:paraId="1AE2894C" w14:textId="77777777" w:rsidR="00FA04AD" w:rsidRPr="00FA04AD" w:rsidRDefault="00FA04AD" w:rsidP="00FA04AD">
      <w:pPr>
        <w:pStyle w:val="paragraph"/>
        <w:numPr>
          <w:ilvl w:val="0"/>
          <w:numId w:val="2"/>
        </w:numPr>
        <w:spacing w:before="0" w:beforeAutospacing="0" w:after="0" w:afterAutospacing="0" w:line="360" w:lineRule="auto"/>
        <w:ind w:firstLine="0"/>
        <w:textAlignment w:val="baseline"/>
        <w:rPr>
          <w:rFonts w:ascii="Arial" w:hAnsi="Arial" w:cs="Arial"/>
        </w:rPr>
      </w:pPr>
      <w:r w:rsidRPr="00FA04AD">
        <w:rPr>
          <w:rStyle w:val="normaltextrun"/>
          <w:rFonts w:ascii="Arial" w:hAnsi="Arial" w:cs="Arial"/>
          <w:lang w:val="en-GB"/>
        </w:rPr>
        <w:lastRenderedPageBreak/>
        <w:t xml:space="preserve">This is good if you don’t want to suggest </w:t>
      </w:r>
      <w:proofErr w:type="spellStart"/>
      <w:r w:rsidRPr="00FA04AD">
        <w:rPr>
          <w:rStyle w:val="normaltextrun"/>
          <w:rFonts w:ascii="Arial" w:hAnsi="Arial" w:cs="Arial"/>
          <w:lang w:val="en-GB"/>
        </w:rPr>
        <w:t>SpLD</w:t>
      </w:r>
      <w:proofErr w:type="spellEnd"/>
      <w:r w:rsidRPr="00FA04AD">
        <w:rPr>
          <w:rStyle w:val="normaltextrun"/>
          <w:rFonts w:ascii="Arial" w:hAnsi="Arial" w:cs="Arial"/>
          <w:lang w:val="en-GB"/>
        </w:rPr>
        <w:t xml:space="preserve"> because you don’t think the student will handle it </w:t>
      </w:r>
      <w:proofErr w:type="gramStart"/>
      <w:r w:rsidRPr="00FA04AD">
        <w:rPr>
          <w:rStyle w:val="normaltextrun"/>
          <w:rFonts w:ascii="Arial" w:hAnsi="Arial" w:cs="Arial"/>
          <w:lang w:val="en-GB"/>
        </w:rPr>
        <w:t>well, but</w:t>
      </w:r>
      <w:proofErr w:type="gramEnd"/>
      <w:r w:rsidRPr="00FA04AD">
        <w:rPr>
          <w:rStyle w:val="normaltextrun"/>
          <w:rFonts w:ascii="Arial" w:hAnsi="Arial" w:cs="Arial"/>
          <w:lang w:val="en-GB"/>
        </w:rPr>
        <w:t xml:space="preserve"> opens up a conversation about what might make work better. It’s a difficult balance though. I might give feedback </w:t>
      </w:r>
      <w:proofErr w:type="gramStart"/>
      <w:r w:rsidRPr="00FA04AD">
        <w:rPr>
          <w:rStyle w:val="normaltextrun"/>
          <w:rFonts w:ascii="Arial" w:hAnsi="Arial" w:cs="Arial"/>
          <w:lang w:val="en-GB"/>
        </w:rPr>
        <w:t>saying</w:t>
      </w:r>
      <w:proofErr w:type="gramEnd"/>
      <w:r w:rsidRPr="00FA04AD">
        <w:rPr>
          <w:rStyle w:val="normaltextrun"/>
          <w:rFonts w:ascii="Arial" w:hAnsi="Arial" w:cs="Arial"/>
          <w:lang w:val="en-GB"/>
        </w:rPr>
        <w:t xml:space="preserve"> “please could you look at how you manage spelling / grammar / structure etc.” and then support the student in receiving that feedback (“do come and talk to me about specifics” etc.) to try to get them to admit they found that hard.</w:t>
      </w:r>
      <w:r w:rsidRPr="00FA04AD">
        <w:rPr>
          <w:rStyle w:val="eop"/>
          <w:rFonts w:ascii="Arial" w:hAnsi="Arial" w:cs="Arial"/>
        </w:rPr>
        <w:t> </w:t>
      </w:r>
    </w:p>
    <w:p w14:paraId="7FB9FB8D" w14:textId="77777777" w:rsidR="00FA04AD" w:rsidRPr="00FA04AD" w:rsidRDefault="00FA04AD" w:rsidP="00FA04AD">
      <w:pPr>
        <w:pStyle w:val="paragraph"/>
        <w:numPr>
          <w:ilvl w:val="0"/>
          <w:numId w:val="3"/>
        </w:numPr>
        <w:spacing w:before="0" w:beforeAutospacing="0" w:after="0" w:afterAutospacing="0" w:line="360" w:lineRule="auto"/>
        <w:ind w:firstLine="0"/>
        <w:textAlignment w:val="baseline"/>
        <w:rPr>
          <w:rFonts w:ascii="Arial" w:hAnsi="Arial" w:cs="Arial"/>
        </w:rPr>
      </w:pPr>
      <w:r w:rsidRPr="00FA04AD">
        <w:rPr>
          <w:rStyle w:val="normaltextrun"/>
          <w:rFonts w:ascii="Arial" w:hAnsi="Arial" w:cs="Arial"/>
          <w:lang w:val="en-GB"/>
        </w:rPr>
        <w:t xml:space="preserve">Running generic skills sessions “how to read / write / </w:t>
      </w:r>
      <w:proofErr w:type="spellStart"/>
      <w:r w:rsidRPr="00FA04AD">
        <w:rPr>
          <w:rStyle w:val="normaltextrun"/>
          <w:rFonts w:ascii="Arial" w:hAnsi="Arial" w:cs="Arial"/>
          <w:lang w:val="en-GB"/>
        </w:rPr>
        <w:t>notetake</w:t>
      </w:r>
      <w:proofErr w:type="spellEnd"/>
      <w:r w:rsidRPr="00FA04AD">
        <w:rPr>
          <w:rStyle w:val="normaltextrun"/>
          <w:rFonts w:ascii="Arial" w:hAnsi="Arial" w:cs="Arial"/>
          <w:lang w:val="en-GB"/>
        </w:rPr>
        <w:t xml:space="preserve"> for academic purposes” so baseline support was built into universal design, and there’s space to experiment and explore everyone’s strengths and weaknesses, which leads to a generic discussion of when an </w:t>
      </w:r>
      <w:proofErr w:type="spellStart"/>
      <w:r w:rsidRPr="00FA04AD">
        <w:rPr>
          <w:rStyle w:val="normaltextrun"/>
          <w:rFonts w:ascii="Arial" w:hAnsi="Arial" w:cs="Arial"/>
          <w:lang w:val="en-GB"/>
        </w:rPr>
        <w:t>SpLD</w:t>
      </w:r>
      <w:proofErr w:type="spellEnd"/>
      <w:r w:rsidRPr="00FA04AD">
        <w:rPr>
          <w:rStyle w:val="normaltextrun"/>
          <w:rFonts w:ascii="Arial" w:hAnsi="Arial" w:cs="Arial"/>
          <w:lang w:val="en-GB"/>
        </w:rPr>
        <w:t xml:space="preserve"> assessment might be helpful, and therefore might bring students forward.</w:t>
      </w:r>
      <w:r w:rsidRPr="00FA04AD">
        <w:rPr>
          <w:rStyle w:val="eop"/>
          <w:rFonts w:ascii="Arial" w:hAnsi="Arial" w:cs="Arial"/>
        </w:rPr>
        <w:t> </w:t>
      </w:r>
    </w:p>
    <w:p w14:paraId="1CF4535A" w14:textId="77777777" w:rsidR="00FA04AD" w:rsidRPr="00FA04AD" w:rsidRDefault="00FA04AD" w:rsidP="00FA04AD">
      <w:pPr>
        <w:pStyle w:val="paragraph"/>
        <w:numPr>
          <w:ilvl w:val="0"/>
          <w:numId w:val="4"/>
        </w:numPr>
        <w:spacing w:before="0" w:beforeAutospacing="0" w:after="0" w:afterAutospacing="0" w:line="360" w:lineRule="auto"/>
        <w:ind w:firstLine="0"/>
        <w:textAlignment w:val="baseline"/>
        <w:rPr>
          <w:rFonts w:ascii="Arial" w:hAnsi="Arial" w:cs="Arial"/>
        </w:rPr>
      </w:pPr>
      <w:r w:rsidRPr="00FA04AD">
        <w:rPr>
          <w:rStyle w:val="normaltextrun"/>
          <w:rFonts w:ascii="Arial" w:hAnsi="Arial" w:cs="Arial"/>
          <w:lang w:val="en-GB"/>
        </w:rPr>
        <w:t>It can help to have an external example, e.g. “here’s an example of the kind of issue dyslexic students have had with this assignment. I noticed a similar issue with your work, and wondered what you thought of the situation?”</w:t>
      </w:r>
      <w:r w:rsidRPr="00FA04AD">
        <w:rPr>
          <w:rStyle w:val="eop"/>
          <w:rFonts w:ascii="Arial" w:hAnsi="Arial" w:cs="Arial"/>
        </w:rPr>
        <w:t> </w:t>
      </w:r>
    </w:p>
    <w:p w14:paraId="642E5239" w14:textId="77777777" w:rsidR="00FA04AD" w:rsidRPr="00FA04AD" w:rsidRDefault="00FA04AD" w:rsidP="00FA04AD">
      <w:pPr>
        <w:pStyle w:val="paragraph"/>
        <w:spacing w:before="0" w:beforeAutospacing="0" w:after="0" w:afterAutospacing="0" w:line="360" w:lineRule="auto"/>
        <w:textAlignment w:val="baseline"/>
        <w:rPr>
          <w:rFonts w:ascii="Segoe UI" w:hAnsi="Segoe UI" w:cs="Segoe UI"/>
        </w:rPr>
      </w:pPr>
      <w:r w:rsidRPr="00FA04AD">
        <w:rPr>
          <w:rStyle w:val="eop"/>
          <w:rFonts w:ascii="Arial" w:hAnsi="Arial" w:cs="Arial"/>
        </w:rPr>
        <w:t> </w:t>
      </w:r>
    </w:p>
    <w:p w14:paraId="60154D31" w14:textId="77777777" w:rsidR="00FA04AD" w:rsidRPr="00FA04AD" w:rsidRDefault="00FA04AD" w:rsidP="00FA04AD">
      <w:pPr>
        <w:pStyle w:val="paragraph"/>
        <w:spacing w:before="0" w:beforeAutospacing="0" w:after="0" w:afterAutospacing="0" w:line="360" w:lineRule="auto"/>
        <w:textAlignment w:val="baseline"/>
        <w:rPr>
          <w:rFonts w:ascii="Segoe UI" w:hAnsi="Segoe UI" w:cs="Segoe UI"/>
        </w:rPr>
      </w:pPr>
      <w:r w:rsidRPr="00FA04AD">
        <w:rPr>
          <w:rStyle w:val="normaltextrun"/>
          <w:rFonts w:ascii="Arial" w:hAnsi="Arial" w:cs="Arial"/>
          <w:lang w:val="en-GB"/>
        </w:rPr>
        <w:t>Responses were usually:</w:t>
      </w:r>
      <w:r w:rsidRPr="00FA04AD">
        <w:rPr>
          <w:rStyle w:val="eop"/>
          <w:rFonts w:ascii="Arial" w:hAnsi="Arial" w:cs="Arial"/>
        </w:rPr>
        <w:t> </w:t>
      </w:r>
    </w:p>
    <w:p w14:paraId="2C3F2DA3" w14:textId="77777777" w:rsidR="00FA04AD" w:rsidRPr="00FA04AD" w:rsidRDefault="00FA04AD" w:rsidP="00FA04AD">
      <w:pPr>
        <w:pStyle w:val="paragraph"/>
        <w:numPr>
          <w:ilvl w:val="0"/>
          <w:numId w:val="5"/>
        </w:numPr>
        <w:spacing w:before="0" w:beforeAutospacing="0" w:after="0" w:afterAutospacing="0" w:line="360" w:lineRule="auto"/>
        <w:ind w:left="1080" w:firstLine="0"/>
        <w:textAlignment w:val="baseline"/>
        <w:rPr>
          <w:rFonts w:ascii="Arial" w:hAnsi="Arial" w:cs="Arial"/>
        </w:rPr>
      </w:pPr>
      <w:r w:rsidRPr="00FA04AD">
        <w:rPr>
          <w:rStyle w:val="normaltextrun"/>
          <w:rFonts w:ascii="Arial" w:hAnsi="Arial" w:cs="Arial"/>
          <w:lang w:val="en-GB"/>
        </w:rPr>
        <w:t>Oh yes, I just haven’t told anyone. How do I handle that now?</w:t>
      </w:r>
      <w:r w:rsidRPr="00FA04AD">
        <w:rPr>
          <w:rStyle w:val="eop"/>
          <w:rFonts w:ascii="Arial" w:hAnsi="Arial" w:cs="Arial"/>
        </w:rPr>
        <w:t> </w:t>
      </w:r>
    </w:p>
    <w:p w14:paraId="0EC6A215" w14:textId="77777777" w:rsidR="00FA04AD" w:rsidRPr="00FA04AD" w:rsidRDefault="00FA04AD" w:rsidP="00FA04AD">
      <w:pPr>
        <w:pStyle w:val="paragraph"/>
        <w:numPr>
          <w:ilvl w:val="0"/>
          <w:numId w:val="6"/>
        </w:numPr>
        <w:spacing w:before="0" w:beforeAutospacing="0" w:after="0" w:afterAutospacing="0" w:line="360" w:lineRule="auto"/>
        <w:ind w:left="1080" w:firstLine="0"/>
        <w:textAlignment w:val="baseline"/>
        <w:rPr>
          <w:rFonts w:ascii="Arial" w:hAnsi="Arial" w:cs="Arial"/>
        </w:rPr>
      </w:pPr>
      <w:r w:rsidRPr="00FA04AD">
        <w:rPr>
          <w:rStyle w:val="normaltextrun"/>
          <w:rFonts w:ascii="Arial" w:hAnsi="Arial" w:cs="Arial"/>
          <w:lang w:val="en-GB"/>
        </w:rPr>
        <w:t>Oh yes, here’s my previous support plan.</w:t>
      </w:r>
      <w:r w:rsidRPr="00FA04AD">
        <w:rPr>
          <w:rStyle w:val="eop"/>
          <w:rFonts w:ascii="Arial" w:hAnsi="Arial" w:cs="Arial"/>
        </w:rPr>
        <w:t> </w:t>
      </w:r>
    </w:p>
    <w:p w14:paraId="7544A743" w14:textId="77777777" w:rsidR="00FA04AD" w:rsidRPr="00FA04AD" w:rsidRDefault="00FA04AD" w:rsidP="00FA04AD">
      <w:pPr>
        <w:pStyle w:val="paragraph"/>
        <w:numPr>
          <w:ilvl w:val="0"/>
          <w:numId w:val="7"/>
        </w:numPr>
        <w:spacing w:before="0" w:beforeAutospacing="0" w:after="0" w:afterAutospacing="0" w:line="360" w:lineRule="auto"/>
        <w:ind w:left="1080" w:firstLine="0"/>
        <w:textAlignment w:val="baseline"/>
        <w:rPr>
          <w:rFonts w:ascii="Arial" w:hAnsi="Arial" w:cs="Arial"/>
        </w:rPr>
      </w:pPr>
      <w:r w:rsidRPr="00FA04AD">
        <w:rPr>
          <w:rStyle w:val="normaltextrun"/>
          <w:rFonts w:ascii="Arial" w:hAnsi="Arial" w:cs="Arial"/>
          <w:lang w:val="en-GB"/>
        </w:rPr>
        <w:t xml:space="preserve">Oh really? Nobody ever said that but I always found x hard at school and my sister has </w:t>
      </w:r>
      <w:proofErr w:type="gramStart"/>
      <w:r w:rsidRPr="00FA04AD">
        <w:rPr>
          <w:rStyle w:val="normaltextrun"/>
          <w:rFonts w:ascii="Arial" w:hAnsi="Arial" w:cs="Arial"/>
          <w:lang w:val="en-GB"/>
        </w:rPr>
        <w:t>dyslexia</w:t>
      </w:r>
      <w:proofErr w:type="gramEnd"/>
      <w:r w:rsidRPr="00FA04AD">
        <w:rPr>
          <w:rStyle w:val="normaltextrun"/>
          <w:rFonts w:ascii="Arial" w:hAnsi="Arial" w:cs="Arial"/>
          <w:lang w:val="en-GB"/>
        </w:rPr>
        <w:t xml:space="preserve"> so I suppose that makes sense. What do I do now?</w:t>
      </w:r>
      <w:r w:rsidRPr="00FA04AD">
        <w:rPr>
          <w:rStyle w:val="eop"/>
          <w:rFonts w:ascii="Arial" w:hAnsi="Arial" w:cs="Arial"/>
        </w:rPr>
        <w:t> </w:t>
      </w:r>
    </w:p>
    <w:p w14:paraId="65D1B8E9" w14:textId="77777777" w:rsidR="00FA04AD" w:rsidRPr="00FA04AD" w:rsidRDefault="00FA04AD" w:rsidP="00FA04AD">
      <w:pPr>
        <w:pStyle w:val="paragraph"/>
        <w:numPr>
          <w:ilvl w:val="0"/>
          <w:numId w:val="8"/>
        </w:numPr>
        <w:spacing w:before="0" w:beforeAutospacing="0" w:after="0" w:afterAutospacing="0" w:line="360" w:lineRule="auto"/>
        <w:ind w:left="1080" w:firstLine="0"/>
        <w:textAlignment w:val="baseline"/>
        <w:rPr>
          <w:rFonts w:ascii="Arial" w:hAnsi="Arial" w:cs="Arial"/>
        </w:rPr>
      </w:pPr>
      <w:r w:rsidRPr="00FA04AD">
        <w:rPr>
          <w:rStyle w:val="normaltextrun"/>
          <w:rFonts w:ascii="Arial" w:hAnsi="Arial" w:cs="Arial"/>
          <w:lang w:val="en-GB"/>
        </w:rPr>
        <w:t>Oh really? That isn’t something I’ve ever thought about but thank you for pointing out how I could improve, and if you think it is worth talking to someone, how do I go about it?</w:t>
      </w:r>
      <w:r w:rsidRPr="00FA04AD">
        <w:rPr>
          <w:rStyle w:val="eop"/>
          <w:rFonts w:ascii="Arial" w:hAnsi="Arial" w:cs="Arial"/>
        </w:rPr>
        <w:t> </w:t>
      </w:r>
    </w:p>
    <w:p w14:paraId="39AFC159" w14:textId="77777777" w:rsidR="00FA04AD" w:rsidRPr="00FA04AD" w:rsidRDefault="00FA04AD" w:rsidP="00FA04AD">
      <w:pPr>
        <w:pStyle w:val="paragraph"/>
        <w:spacing w:before="0" w:beforeAutospacing="0" w:after="0" w:afterAutospacing="0" w:line="360" w:lineRule="auto"/>
        <w:textAlignment w:val="baseline"/>
        <w:rPr>
          <w:rFonts w:ascii="Segoe UI" w:hAnsi="Segoe UI" w:cs="Segoe UI"/>
        </w:rPr>
      </w:pPr>
      <w:r w:rsidRPr="00FA04AD">
        <w:rPr>
          <w:rStyle w:val="eop"/>
          <w:rFonts w:ascii="Arial" w:hAnsi="Arial" w:cs="Arial"/>
        </w:rPr>
        <w:t> </w:t>
      </w:r>
    </w:p>
    <w:p w14:paraId="26995318" w14:textId="77777777" w:rsidR="00FA04AD" w:rsidRPr="00FA04AD" w:rsidRDefault="00FA04AD" w:rsidP="00FA04AD">
      <w:pPr>
        <w:pStyle w:val="paragraph"/>
        <w:spacing w:before="0" w:beforeAutospacing="0" w:after="0" w:afterAutospacing="0" w:line="360" w:lineRule="auto"/>
        <w:textAlignment w:val="baseline"/>
        <w:rPr>
          <w:rFonts w:ascii="Segoe UI" w:hAnsi="Segoe UI" w:cs="Segoe UI"/>
        </w:rPr>
      </w:pPr>
      <w:r w:rsidRPr="00FA04AD">
        <w:rPr>
          <w:rStyle w:val="normaltextrun"/>
          <w:rFonts w:ascii="Arial" w:hAnsi="Arial" w:cs="Arial"/>
          <w:lang w:val="en-GB"/>
        </w:rPr>
        <w:lastRenderedPageBreak/>
        <w:t>So, I think teacher education, clear routes to disability advisor support, a range of questioning approaches which take into consideration how the student is presenting, and some transitional pedagogy and universal design helps.</w:t>
      </w:r>
      <w:r w:rsidRPr="00FA04AD">
        <w:rPr>
          <w:rStyle w:val="eop"/>
          <w:rFonts w:ascii="Arial" w:hAnsi="Arial" w:cs="Arial"/>
        </w:rPr>
        <w:t> </w:t>
      </w:r>
    </w:p>
    <w:p w14:paraId="79CF0BD8" w14:textId="5C7C0228" w:rsidR="00FA04AD" w:rsidRPr="00FA04AD" w:rsidRDefault="00FA04AD" w:rsidP="00FA04AD">
      <w:pPr>
        <w:pStyle w:val="paragraph"/>
        <w:spacing w:before="0" w:beforeAutospacing="0" w:after="0" w:afterAutospacing="0" w:line="360" w:lineRule="auto"/>
        <w:textAlignment w:val="baseline"/>
        <w:rPr>
          <w:rFonts w:ascii="Segoe UI" w:hAnsi="Segoe UI" w:cs="Segoe UI"/>
        </w:rPr>
      </w:pPr>
      <w:r w:rsidRPr="5EEE4E70">
        <w:rPr>
          <w:rStyle w:val="eop"/>
          <w:rFonts w:ascii="Arial" w:hAnsi="Arial" w:cs="Arial"/>
        </w:rPr>
        <w:t> </w:t>
      </w:r>
    </w:p>
    <w:p w14:paraId="329F7D41" w14:textId="080CB2BA" w:rsidR="5EEE4E70" w:rsidRDefault="5EEE4E70" w:rsidP="5EEE4E70">
      <w:pPr>
        <w:spacing w:after="120" w:line="276" w:lineRule="auto"/>
        <w:rPr>
          <w:rFonts w:ascii="Arial" w:eastAsia="Arial" w:hAnsi="Arial" w:cs="Arial"/>
          <w:b/>
          <w:bCs/>
          <w:color w:val="000000" w:themeColor="text1"/>
          <w:sz w:val="24"/>
          <w:lang w:val="en-GB"/>
        </w:rPr>
      </w:pPr>
    </w:p>
    <w:p w14:paraId="1D07D692" w14:textId="4D500FF2" w:rsidR="5EEE4E70" w:rsidRDefault="5EEE4E70" w:rsidP="5EEE4E70">
      <w:pPr>
        <w:spacing w:after="120" w:line="276" w:lineRule="auto"/>
        <w:rPr>
          <w:rFonts w:ascii="Arial" w:eastAsia="Arial" w:hAnsi="Arial" w:cs="Arial"/>
          <w:b/>
          <w:bCs/>
          <w:color w:val="000000" w:themeColor="text1"/>
          <w:sz w:val="24"/>
          <w:lang w:val="en-GB"/>
        </w:rPr>
      </w:pPr>
    </w:p>
    <w:p w14:paraId="3F64F605" w14:textId="75DEFDDD" w:rsidR="5EEE4E70" w:rsidRDefault="5EEE4E70" w:rsidP="5EEE4E70">
      <w:pPr>
        <w:spacing w:after="120" w:line="276" w:lineRule="auto"/>
        <w:rPr>
          <w:rFonts w:ascii="Arial" w:eastAsia="Arial" w:hAnsi="Arial" w:cs="Arial"/>
          <w:b/>
          <w:bCs/>
          <w:color w:val="000000" w:themeColor="text1"/>
          <w:sz w:val="24"/>
          <w:lang w:val="en-GB"/>
        </w:rPr>
      </w:pPr>
    </w:p>
    <w:p w14:paraId="160B87DA" w14:textId="7C4845E8" w:rsidR="5180C5D9" w:rsidRDefault="5180C5D9" w:rsidP="5EEE4E70">
      <w:pPr>
        <w:spacing w:after="120" w:line="276" w:lineRule="auto"/>
        <w:rPr>
          <w:rFonts w:ascii="Arial" w:eastAsia="Arial" w:hAnsi="Arial" w:cs="Arial"/>
          <w:color w:val="000000" w:themeColor="text1"/>
          <w:sz w:val="24"/>
        </w:rPr>
      </w:pPr>
      <w:r w:rsidRPr="5EEE4E70">
        <w:rPr>
          <w:rFonts w:ascii="Arial" w:eastAsia="Arial" w:hAnsi="Arial" w:cs="Arial"/>
          <w:b/>
          <w:bCs/>
          <w:color w:val="000000" w:themeColor="text1"/>
          <w:sz w:val="24"/>
          <w:lang w:val="en-GB"/>
        </w:rPr>
        <w:t xml:space="preserve">For more detailed guidance, examples, activities, and case studies, see the full </w:t>
      </w:r>
      <w:hyperlink r:id="rId7">
        <w:r w:rsidRPr="5EEE4E70">
          <w:rPr>
            <w:rStyle w:val="Hyperlink"/>
            <w:rFonts w:ascii="Arial" w:eastAsia="Arial" w:hAnsi="Arial" w:cs="Arial"/>
            <w:b/>
            <w:bCs/>
            <w:sz w:val="24"/>
            <w:lang w:val="en-GB"/>
          </w:rPr>
          <w:t>NESTL toolkit</w:t>
        </w:r>
      </w:hyperlink>
      <w:r w:rsidRPr="5EEE4E70">
        <w:rPr>
          <w:rFonts w:ascii="Arial" w:eastAsia="Arial" w:hAnsi="Arial" w:cs="Arial"/>
          <w:b/>
          <w:bCs/>
          <w:color w:val="000000" w:themeColor="text1"/>
          <w:sz w:val="24"/>
          <w:lang w:val="en-GB"/>
        </w:rPr>
        <w:t>.</w:t>
      </w:r>
    </w:p>
    <w:p w14:paraId="65CD235C" w14:textId="484CEE79" w:rsidR="5180C5D9" w:rsidRDefault="5180C5D9" w:rsidP="5EEE4E70">
      <w:pPr>
        <w:spacing w:line="360" w:lineRule="auto"/>
        <w:rPr>
          <w:rFonts w:ascii="Arial" w:eastAsia="Arial" w:hAnsi="Arial" w:cs="Arial"/>
          <w:color w:val="000000" w:themeColor="text1"/>
          <w:sz w:val="24"/>
        </w:rPr>
      </w:pPr>
      <w:r>
        <w:rPr>
          <w:noProof/>
        </w:rPr>
        <w:drawing>
          <wp:inline distT="0" distB="0" distL="0" distR="0" wp14:anchorId="54EAD0B8" wp14:editId="0CFBFF08">
            <wp:extent cx="800100" cy="800100"/>
            <wp:effectExtent l="0" t="0" r="0" b="0"/>
            <wp:docPr id="348950032" name="Picture 348950032" descr="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Pr="5EEE4E70">
        <w:rPr>
          <w:rFonts w:ascii="Calibri" w:eastAsia="Calibri" w:hAnsi="Calibri" w:cs="Calibri"/>
          <w:color w:val="000000" w:themeColor="text1"/>
          <w:sz w:val="22"/>
          <w:szCs w:val="22"/>
        </w:rPr>
        <w:t xml:space="preserve">                            </w:t>
      </w:r>
      <w:r w:rsidRPr="5EEE4E70">
        <w:rPr>
          <w:rFonts w:ascii="Arial" w:eastAsia="Arial" w:hAnsi="Arial" w:cs="Arial"/>
          <w:i/>
          <w:iCs/>
          <w:color w:val="000000" w:themeColor="text1"/>
          <w:sz w:val="24"/>
        </w:rPr>
        <w:t xml:space="preserve">       </w:t>
      </w:r>
    </w:p>
    <w:p w14:paraId="4AC80FFA" w14:textId="690C096D" w:rsidR="5180C5D9" w:rsidRDefault="5180C5D9" w:rsidP="5EEE4E70">
      <w:pPr>
        <w:spacing w:line="360" w:lineRule="auto"/>
        <w:rPr>
          <w:rFonts w:ascii="Arial" w:eastAsia="Arial" w:hAnsi="Arial" w:cs="Arial"/>
          <w:color w:val="000000" w:themeColor="text1"/>
          <w:sz w:val="24"/>
        </w:rPr>
      </w:pPr>
      <w:r w:rsidRPr="5EEE4E70">
        <w:rPr>
          <w:rFonts w:ascii="Arial" w:eastAsia="Arial" w:hAnsi="Arial" w:cs="Arial"/>
          <w:b/>
          <w:bCs/>
          <w:color w:val="000000" w:themeColor="text1"/>
          <w:sz w:val="24"/>
          <w:lang w:val="en-GB"/>
        </w:rPr>
        <w:t xml:space="preserve">NESTL Toolkit    </w:t>
      </w:r>
    </w:p>
    <w:p w14:paraId="3DBE469A" w14:textId="614BD33F" w:rsidR="5EEE4E70" w:rsidRDefault="5EEE4E70" w:rsidP="5EEE4E70">
      <w:pPr>
        <w:pStyle w:val="paragraph"/>
        <w:spacing w:before="0" w:beforeAutospacing="0" w:after="0" w:afterAutospacing="0" w:line="360" w:lineRule="auto"/>
        <w:rPr>
          <w:rStyle w:val="eop"/>
          <w:rFonts w:ascii="Arial" w:hAnsi="Arial" w:cs="Arial"/>
        </w:rPr>
      </w:pPr>
    </w:p>
    <w:sectPr w:rsidR="5EEE4E70">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3ACCF" w14:textId="77777777" w:rsidR="009F1CE5" w:rsidRDefault="009F1CE5">
      <w:r>
        <w:separator/>
      </w:r>
    </w:p>
  </w:endnote>
  <w:endnote w:type="continuationSeparator" w:id="0">
    <w:p w14:paraId="6CF6813F" w14:textId="77777777" w:rsidR="009F1CE5" w:rsidRDefault="009F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5EEE4E70" w14:paraId="36CFC50D" w14:textId="77777777" w:rsidTr="5EEE4E70">
      <w:trPr>
        <w:trHeight w:val="300"/>
      </w:trPr>
      <w:tc>
        <w:tcPr>
          <w:tcW w:w="2765" w:type="dxa"/>
        </w:tcPr>
        <w:p w14:paraId="29EC0295" w14:textId="78536E83" w:rsidR="5EEE4E70" w:rsidRDefault="5EEE4E70" w:rsidP="5EEE4E70">
          <w:pPr>
            <w:pStyle w:val="Header"/>
            <w:ind w:left="-115"/>
            <w:jc w:val="left"/>
          </w:pPr>
          <w:r>
            <w:fldChar w:fldCharType="begin"/>
          </w:r>
          <w:r>
            <w:instrText>PAGE</w:instrText>
          </w:r>
          <w:r>
            <w:fldChar w:fldCharType="separate"/>
          </w:r>
          <w:r w:rsidR="009F1CE5">
            <w:rPr>
              <w:noProof/>
            </w:rPr>
            <w:t>2</w:t>
          </w:r>
          <w:r>
            <w:fldChar w:fldCharType="end"/>
          </w:r>
        </w:p>
        <w:p w14:paraId="4E521F09" w14:textId="548B6BF2" w:rsidR="5EEE4E70" w:rsidRDefault="5EEE4E70" w:rsidP="5EEE4E70">
          <w:pPr>
            <w:pStyle w:val="Header"/>
            <w:ind w:left="-115"/>
            <w:jc w:val="left"/>
          </w:pPr>
          <w:r>
            <w:t>NESTL Toolkit Case Studies</w:t>
          </w:r>
        </w:p>
      </w:tc>
      <w:tc>
        <w:tcPr>
          <w:tcW w:w="2765" w:type="dxa"/>
        </w:tcPr>
        <w:p w14:paraId="708EAB1D" w14:textId="1B73F76D" w:rsidR="5EEE4E70" w:rsidRDefault="5EEE4E70" w:rsidP="5EEE4E70">
          <w:pPr>
            <w:pStyle w:val="Header"/>
          </w:pPr>
        </w:p>
      </w:tc>
      <w:tc>
        <w:tcPr>
          <w:tcW w:w="2765" w:type="dxa"/>
        </w:tcPr>
        <w:p w14:paraId="21F39AF4" w14:textId="4910EB57" w:rsidR="5EEE4E70" w:rsidRDefault="5EEE4E70" w:rsidP="5EEE4E70">
          <w:pPr>
            <w:pStyle w:val="Header"/>
            <w:ind w:right="-115"/>
            <w:jc w:val="right"/>
          </w:pPr>
        </w:p>
      </w:tc>
    </w:tr>
  </w:tbl>
  <w:p w14:paraId="31E6BB27" w14:textId="34020FDD" w:rsidR="5EEE4E70" w:rsidRDefault="5EEE4E70" w:rsidP="5EEE4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5EEE4E70" w14:paraId="445B0B50" w14:textId="77777777" w:rsidTr="5EEE4E70">
      <w:trPr>
        <w:trHeight w:val="300"/>
      </w:trPr>
      <w:tc>
        <w:tcPr>
          <w:tcW w:w="2765" w:type="dxa"/>
        </w:tcPr>
        <w:p w14:paraId="3CBDD1E1" w14:textId="3F113A68" w:rsidR="5EEE4E70" w:rsidRDefault="5EEE4E70" w:rsidP="5EEE4E70">
          <w:pPr>
            <w:pStyle w:val="Header"/>
            <w:ind w:left="-115"/>
            <w:jc w:val="left"/>
          </w:pPr>
          <w:r>
            <w:t>1</w:t>
          </w:r>
        </w:p>
        <w:p w14:paraId="78586C18" w14:textId="62252FB9" w:rsidR="5EEE4E70" w:rsidRDefault="5EEE4E70" w:rsidP="5EEE4E70">
          <w:pPr>
            <w:pStyle w:val="Header"/>
            <w:ind w:left="-115"/>
            <w:jc w:val="left"/>
          </w:pPr>
          <w:r>
            <w:t>NESTL Toolkit Case Studies</w:t>
          </w:r>
        </w:p>
      </w:tc>
      <w:tc>
        <w:tcPr>
          <w:tcW w:w="2765" w:type="dxa"/>
        </w:tcPr>
        <w:p w14:paraId="2A402D5D" w14:textId="5819BD0D" w:rsidR="5EEE4E70" w:rsidRDefault="5EEE4E70" w:rsidP="5EEE4E70">
          <w:pPr>
            <w:pStyle w:val="Header"/>
          </w:pPr>
        </w:p>
      </w:tc>
      <w:tc>
        <w:tcPr>
          <w:tcW w:w="2765" w:type="dxa"/>
        </w:tcPr>
        <w:p w14:paraId="0CBB5F9D" w14:textId="7BD7F5DB" w:rsidR="5EEE4E70" w:rsidRDefault="5EEE4E70" w:rsidP="5EEE4E70">
          <w:pPr>
            <w:pStyle w:val="Header"/>
            <w:ind w:right="-115"/>
            <w:jc w:val="right"/>
          </w:pPr>
        </w:p>
      </w:tc>
    </w:tr>
  </w:tbl>
  <w:p w14:paraId="21082F46" w14:textId="1B0A6185" w:rsidR="5EEE4E70" w:rsidRDefault="5EEE4E70" w:rsidP="5EEE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8078" w14:textId="77777777" w:rsidR="009F1CE5" w:rsidRDefault="009F1CE5">
      <w:r>
        <w:separator/>
      </w:r>
    </w:p>
  </w:footnote>
  <w:footnote w:type="continuationSeparator" w:id="0">
    <w:p w14:paraId="78560695" w14:textId="77777777" w:rsidR="009F1CE5" w:rsidRDefault="009F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5EEE4E70" w14:paraId="3FAD7F7A" w14:textId="77777777" w:rsidTr="5EEE4E70">
      <w:trPr>
        <w:trHeight w:val="300"/>
      </w:trPr>
      <w:tc>
        <w:tcPr>
          <w:tcW w:w="2765" w:type="dxa"/>
        </w:tcPr>
        <w:p w14:paraId="654C21DD" w14:textId="266AB88D" w:rsidR="5EEE4E70" w:rsidRDefault="5EEE4E70" w:rsidP="5EEE4E70">
          <w:pPr>
            <w:pStyle w:val="Header"/>
            <w:ind w:left="-115"/>
            <w:jc w:val="left"/>
          </w:pPr>
        </w:p>
      </w:tc>
      <w:tc>
        <w:tcPr>
          <w:tcW w:w="2765" w:type="dxa"/>
        </w:tcPr>
        <w:p w14:paraId="37F37F0F" w14:textId="77FF42AD" w:rsidR="5EEE4E70" w:rsidRDefault="5EEE4E70" w:rsidP="5EEE4E70">
          <w:pPr>
            <w:pStyle w:val="Header"/>
          </w:pPr>
        </w:p>
      </w:tc>
      <w:tc>
        <w:tcPr>
          <w:tcW w:w="2765" w:type="dxa"/>
        </w:tcPr>
        <w:p w14:paraId="2F074010" w14:textId="737C1806" w:rsidR="5EEE4E70" w:rsidRDefault="5EEE4E70" w:rsidP="5EEE4E70">
          <w:pPr>
            <w:pStyle w:val="Header"/>
            <w:ind w:right="-115"/>
            <w:jc w:val="right"/>
          </w:pPr>
        </w:p>
      </w:tc>
    </w:tr>
  </w:tbl>
  <w:p w14:paraId="6C1A7C7D" w14:textId="4C545E03" w:rsidR="5EEE4E70" w:rsidRDefault="5EEE4E70" w:rsidP="5EEE4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75"/>
      <w:gridCol w:w="355"/>
      <w:gridCol w:w="2765"/>
    </w:tblGrid>
    <w:tr w:rsidR="5EEE4E70" w14:paraId="37F6C978" w14:textId="77777777" w:rsidTr="5EEE4E70">
      <w:trPr>
        <w:trHeight w:val="300"/>
      </w:trPr>
      <w:tc>
        <w:tcPr>
          <w:tcW w:w="5175" w:type="dxa"/>
        </w:tcPr>
        <w:p w14:paraId="1B165C33" w14:textId="216C0316" w:rsidR="5EEE4E70" w:rsidRDefault="5EEE4E70" w:rsidP="5EEE4E70">
          <w:pPr>
            <w:ind w:left="-115"/>
            <w:jc w:val="left"/>
          </w:pPr>
          <w:r>
            <w:rPr>
              <w:noProof/>
            </w:rPr>
            <w:drawing>
              <wp:inline distT="0" distB="0" distL="0" distR="0" wp14:anchorId="3E2659CC" wp14:editId="5FBBF593">
                <wp:extent cx="1676400" cy="769172"/>
                <wp:effectExtent l="0" t="0" r="0" b="0"/>
                <wp:docPr id="937710808" name="Picture 937710808" descr="A close-up of a logo&#10;&#10;AI-generated content may be incorrect.,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769172"/>
                        </a:xfrm>
                        <a:prstGeom prst="rect">
                          <a:avLst/>
                        </a:prstGeom>
                      </pic:spPr>
                    </pic:pic>
                  </a:graphicData>
                </a:graphic>
              </wp:inline>
            </w:drawing>
          </w:r>
          <w:r>
            <w:t xml:space="preserve">  </w:t>
          </w:r>
          <w:r>
            <w:rPr>
              <w:noProof/>
            </w:rPr>
            <w:drawing>
              <wp:inline distT="0" distB="0" distL="0" distR="0" wp14:anchorId="279BA32B" wp14:editId="6711F1C1">
                <wp:extent cx="752475" cy="752475"/>
                <wp:effectExtent l="0" t="0" r="0" b="0"/>
                <wp:docPr id="1674932149" name="Picture 1674932149" descr="A logo for a school&#10;&#10;AI-generated content may be incorrect.,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r>
            <w:br/>
          </w:r>
        </w:p>
      </w:tc>
      <w:tc>
        <w:tcPr>
          <w:tcW w:w="355" w:type="dxa"/>
        </w:tcPr>
        <w:p w14:paraId="4E1A6267" w14:textId="75CA479B" w:rsidR="5EEE4E70" w:rsidRDefault="5EEE4E70" w:rsidP="5EEE4E70">
          <w:pPr>
            <w:pStyle w:val="Header"/>
          </w:pPr>
        </w:p>
      </w:tc>
      <w:tc>
        <w:tcPr>
          <w:tcW w:w="2765" w:type="dxa"/>
        </w:tcPr>
        <w:p w14:paraId="089E5B20" w14:textId="24BC69BE" w:rsidR="5EEE4E70" w:rsidRDefault="5EEE4E70" w:rsidP="5EEE4E70">
          <w:pPr>
            <w:pStyle w:val="Header"/>
            <w:ind w:right="-115"/>
            <w:jc w:val="right"/>
          </w:pPr>
        </w:p>
      </w:tc>
    </w:tr>
  </w:tbl>
  <w:p w14:paraId="7419E752" w14:textId="5C0B0AA4" w:rsidR="5EEE4E70" w:rsidRDefault="5EEE4E70" w:rsidP="5EEE4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05169"/>
    <w:multiLevelType w:val="multilevel"/>
    <w:tmpl w:val="EBFA5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A23F4A"/>
    <w:multiLevelType w:val="multilevel"/>
    <w:tmpl w:val="794A9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47A90"/>
    <w:multiLevelType w:val="multilevel"/>
    <w:tmpl w:val="58E6D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A02EE"/>
    <w:multiLevelType w:val="multilevel"/>
    <w:tmpl w:val="3C6E9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B105B7"/>
    <w:multiLevelType w:val="multilevel"/>
    <w:tmpl w:val="D4183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207A13"/>
    <w:multiLevelType w:val="multilevel"/>
    <w:tmpl w:val="DE26D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102EF"/>
    <w:multiLevelType w:val="multilevel"/>
    <w:tmpl w:val="852C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DC31AA"/>
    <w:multiLevelType w:val="multilevel"/>
    <w:tmpl w:val="21FE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51403">
    <w:abstractNumId w:val="7"/>
  </w:num>
  <w:num w:numId="2" w16cid:durableId="627778242">
    <w:abstractNumId w:val="0"/>
  </w:num>
  <w:num w:numId="3" w16cid:durableId="522861191">
    <w:abstractNumId w:val="2"/>
  </w:num>
  <w:num w:numId="4" w16cid:durableId="461575357">
    <w:abstractNumId w:val="5"/>
  </w:num>
  <w:num w:numId="5" w16cid:durableId="948009798">
    <w:abstractNumId w:val="6"/>
  </w:num>
  <w:num w:numId="6" w16cid:durableId="207691038">
    <w:abstractNumId w:val="4"/>
  </w:num>
  <w:num w:numId="7" w16cid:durableId="1204563023">
    <w:abstractNumId w:val="1"/>
  </w:num>
  <w:num w:numId="8" w16cid:durableId="226569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EJtI6Iv382KpgFZ6h90qZojOnL+1DWXZy24irlOyCrRRidK1qhZhQzbiguFgcQ0EgqDqdOanXuqP2LYEFsw06Q==" w:salt="PgZbHoevby5SZyj6ggOPOg=="/>
  <w:zoom w:percent="129"/>
  <w:removePersonalInformation/>
  <w:removeDateAndTime/>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E0"/>
    <w:rsid w:val="000A4799"/>
    <w:rsid w:val="002723E0"/>
    <w:rsid w:val="00721BE5"/>
    <w:rsid w:val="00867637"/>
    <w:rsid w:val="009F1CE5"/>
    <w:rsid w:val="00FA04AD"/>
    <w:rsid w:val="16560375"/>
    <w:rsid w:val="5180C5D9"/>
    <w:rsid w:val="539EA7BE"/>
    <w:rsid w:val="5EEE4E70"/>
    <w:rsid w:val="7D1C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1ED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723E0"/>
  </w:style>
  <w:style w:type="character" w:customStyle="1" w:styleId="eop">
    <w:name w:val="eop"/>
    <w:basedOn w:val="DefaultParagraphFont"/>
    <w:rsid w:val="002723E0"/>
  </w:style>
  <w:style w:type="paragraph" w:customStyle="1" w:styleId="paragraph">
    <w:name w:val="paragraph"/>
    <w:basedOn w:val="Normal"/>
    <w:rsid w:val="002723E0"/>
    <w:pPr>
      <w:widowControl/>
      <w:spacing w:before="100" w:beforeAutospacing="1" w:after="100" w:afterAutospacing="1"/>
      <w:jc w:val="left"/>
    </w:pPr>
    <w:rPr>
      <w:rFonts w:ascii="SimSun" w:eastAsia="SimSun" w:hAnsi="SimSun" w:cs="SimSun"/>
      <w:kern w:val="0"/>
      <w:sz w:val="24"/>
    </w:rPr>
  </w:style>
  <w:style w:type="paragraph" w:styleId="Header">
    <w:name w:val="header"/>
    <w:basedOn w:val="Normal"/>
    <w:uiPriority w:val="99"/>
    <w:unhideWhenUsed/>
    <w:rsid w:val="5EEE4E70"/>
    <w:pPr>
      <w:tabs>
        <w:tab w:val="center" w:pos="4513"/>
        <w:tab w:val="right" w:pos="9026"/>
      </w:tabs>
      <w:jc w:val="center"/>
    </w:pPr>
    <w:rPr>
      <w:sz w:val="18"/>
      <w:szCs w:val="18"/>
    </w:rPr>
  </w:style>
  <w:style w:type="paragraph" w:styleId="Footer">
    <w:name w:val="footer"/>
    <w:basedOn w:val="Normal"/>
    <w:uiPriority w:val="99"/>
    <w:unhideWhenUsed/>
    <w:rsid w:val="5EEE4E70"/>
    <w:pPr>
      <w:tabs>
        <w:tab w:val="center" w:pos="4513"/>
        <w:tab w:val="right" w:pos="9026"/>
      </w:tabs>
      <w:jc w:val="left"/>
    </w:pPr>
    <w:rPr>
      <w:sz w:val="18"/>
      <w:szCs w:val="18"/>
    </w:rPr>
  </w:style>
  <w:style w:type="character" w:styleId="Hyperlink">
    <w:name w:val="Hyperlink"/>
    <w:basedOn w:val="DefaultParagraphFont"/>
    <w:uiPriority w:val="99"/>
    <w:unhideWhenUsed/>
    <w:rsid w:val="5EEE4E70"/>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7055">
      <w:bodyDiv w:val="1"/>
      <w:marLeft w:val="0"/>
      <w:marRight w:val="0"/>
      <w:marTop w:val="0"/>
      <w:marBottom w:val="0"/>
      <w:divBdr>
        <w:top w:val="none" w:sz="0" w:space="0" w:color="auto"/>
        <w:left w:val="none" w:sz="0" w:space="0" w:color="auto"/>
        <w:bottom w:val="none" w:sz="0" w:space="0" w:color="auto"/>
        <w:right w:val="none" w:sz="0" w:space="0" w:color="auto"/>
      </w:divBdr>
      <w:divsChild>
        <w:div w:id="259602989">
          <w:marLeft w:val="0"/>
          <w:marRight w:val="0"/>
          <w:marTop w:val="0"/>
          <w:marBottom w:val="0"/>
          <w:divBdr>
            <w:top w:val="none" w:sz="0" w:space="0" w:color="auto"/>
            <w:left w:val="none" w:sz="0" w:space="0" w:color="auto"/>
            <w:bottom w:val="none" w:sz="0" w:space="0" w:color="auto"/>
            <w:right w:val="none" w:sz="0" w:space="0" w:color="auto"/>
          </w:divBdr>
        </w:div>
        <w:div w:id="1562520556">
          <w:marLeft w:val="0"/>
          <w:marRight w:val="0"/>
          <w:marTop w:val="0"/>
          <w:marBottom w:val="0"/>
          <w:divBdr>
            <w:top w:val="none" w:sz="0" w:space="0" w:color="auto"/>
            <w:left w:val="none" w:sz="0" w:space="0" w:color="auto"/>
            <w:bottom w:val="none" w:sz="0" w:space="0" w:color="auto"/>
            <w:right w:val="none" w:sz="0" w:space="0" w:color="auto"/>
          </w:divBdr>
        </w:div>
        <w:div w:id="517936323">
          <w:marLeft w:val="0"/>
          <w:marRight w:val="0"/>
          <w:marTop w:val="0"/>
          <w:marBottom w:val="0"/>
          <w:divBdr>
            <w:top w:val="none" w:sz="0" w:space="0" w:color="auto"/>
            <w:left w:val="none" w:sz="0" w:space="0" w:color="auto"/>
            <w:bottom w:val="none" w:sz="0" w:space="0" w:color="auto"/>
            <w:right w:val="none" w:sz="0" w:space="0" w:color="auto"/>
          </w:divBdr>
        </w:div>
      </w:divsChild>
    </w:div>
    <w:div w:id="500437680">
      <w:bodyDiv w:val="1"/>
      <w:marLeft w:val="0"/>
      <w:marRight w:val="0"/>
      <w:marTop w:val="0"/>
      <w:marBottom w:val="0"/>
      <w:divBdr>
        <w:top w:val="none" w:sz="0" w:space="0" w:color="auto"/>
        <w:left w:val="none" w:sz="0" w:space="0" w:color="auto"/>
        <w:bottom w:val="none" w:sz="0" w:space="0" w:color="auto"/>
        <w:right w:val="none" w:sz="0" w:space="0" w:color="auto"/>
      </w:divBdr>
      <w:divsChild>
        <w:div w:id="696659550">
          <w:marLeft w:val="0"/>
          <w:marRight w:val="0"/>
          <w:marTop w:val="0"/>
          <w:marBottom w:val="0"/>
          <w:divBdr>
            <w:top w:val="none" w:sz="0" w:space="0" w:color="auto"/>
            <w:left w:val="none" w:sz="0" w:space="0" w:color="auto"/>
            <w:bottom w:val="none" w:sz="0" w:space="0" w:color="auto"/>
            <w:right w:val="none" w:sz="0" w:space="0" w:color="auto"/>
          </w:divBdr>
        </w:div>
        <w:div w:id="446049591">
          <w:marLeft w:val="0"/>
          <w:marRight w:val="0"/>
          <w:marTop w:val="0"/>
          <w:marBottom w:val="0"/>
          <w:divBdr>
            <w:top w:val="none" w:sz="0" w:space="0" w:color="auto"/>
            <w:left w:val="none" w:sz="0" w:space="0" w:color="auto"/>
            <w:bottom w:val="none" w:sz="0" w:space="0" w:color="auto"/>
            <w:right w:val="none" w:sz="0" w:space="0" w:color="auto"/>
          </w:divBdr>
        </w:div>
        <w:div w:id="962536918">
          <w:marLeft w:val="0"/>
          <w:marRight w:val="0"/>
          <w:marTop w:val="0"/>
          <w:marBottom w:val="0"/>
          <w:divBdr>
            <w:top w:val="none" w:sz="0" w:space="0" w:color="auto"/>
            <w:left w:val="none" w:sz="0" w:space="0" w:color="auto"/>
            <w:bottom w:val="none" w:sz="0" w:space="0" w:color="auto"/>
            <w:right w:val="none" w:sz="0" w:space="0" w:color="auto"/>
          </w:divBdr>
        </w:div>
        <w:div w:id="69080512">
          <w:marLeft w:val="0"/>
          <w:marRight w:val="0"/>
          <w:marTop w:val="0"/>
          <w:marBottom w:val="0"/>
          <w:divBdr>
            <w:top w:val="none" w:sz="0" w:space="0" w:color="auto"/>
            <w:left w:val="none" w:sz="0" w:space="0" w:color="auto"/>
            <w:bottom w:val="none" w:sz="0" w:space="0" w:color="auto"/>
            <w:right w:val="none" w:sz="0" w:space="0" w:color="auto"/>
          </w:divBdr>
        </w:div>
        <w:div w:id="16777256">
          <w:marLeft w:val="0"/>
          <w:marRight w:val="0"/>
          <w:marTop w:val="0"/>
          <w:marBottom w:val="0"/>
          <w:divBdr>
            <w:top w:val="none" w:sz="0" w:space="0" w:color="auto"/>
            <w:left w:val="none" w:sz="0" w:space="0" w:color="auto"/>
            <w:bottom w:val="none" w:sz="0" w:space="0" w:color="auto"/>
            <w:right w:val="none" w:sz="0" w:space="0" w:color="auto"/>
          </w:divBdr>
        </w:div>
        <w:div w:id="157120317">
          <w:marLeft w:val="0"/>
          <w:marRight w:val="0"/>
          <w:marTop w:val="0"/>
          <w:marBottom w:val="0"/>
          <w:divBdr>
            <w:top w:val="none" w:sz="0" w:space="0" w:color="auto"/>
            <w:left w:val="none" w:sz="0" w:space="0" w:color="auto"/>
            <w:bottom w:val="none" w:sz="0" w:space="0" w:color="auto"/>
            <w:right w:val="none" w:sz="0" w:space="0" w:color="auto"/>
          </w:divBdr>
        </w:div>
        <w:div w:id="203759920">
          <w:marLeft w:val="0"/>
          <w:marRight w:val="0"/>
          <w:marTop w:val="0"/>
          <w:marBottom w:val="0"/>
          <w:divBdr>
            <w:top w:val="none" w:sz="0" w:space="0" w:color="auto"/>
            <w:left w:val="none" w:sz="0" w:space="0" w:color="auto"/>
            <w:bottom w:val="none" w:sz="0" w:space="0" w:color="auto"/>
            <w:right w:val="none" w:sz="0" w:space="0" w:color="auto"/>
          </w:divBdr>
        </w:div>
        <w:div w:id="790367597">
          <w:marLeft w:val="0"/>
          <w:marRight w:val="0"/>
          <w:marTop w:val="0"/>
          <w:marBottom w:val="0"/>
          <w:divBdr>
            <w:top w:val="none" w:sz="0" w:space="0" w:color="auto"/>
            <w:left w:val="none" w:sz="0" w:space="0" w:color="auto"/>
            <w:bottom w:val="none" w:sz="0" w:space="0" w:color="auto"/>
            <w:right w:val="none" w:sz="0" w:space="0" w:color="auto"/>
          </w:divBdr>
        </w:div>
        <w:div w:id="1475636707">
          <w:marLeft w:val="0"/>
          <w:marRight w:val="0"/>
          <w:marTop w:val="0"/>
          <w:marBottom w:val="0"/>
          <w:divBdr>
            <w:top w:val="none" w:sz="0" w:space="0" w:color="auto"/>
            <w:left w:val="none" w:sz="0" w:space="0" w:color="auto"/>
            <w:bottom w:val="none" w:sz="0" w:space="0" w:color="auto"/>
            <w:right w:val="none" w:sz="0" w:space="0" w:color="auto"/>
          </w:divBdr>
        </w:div>
        <w:div w:id="32002613">
          <w:marLeft w:val="0"/>
          <w:marRight w:val="0"/>
          <w:marTop w:val="0"/>
          <w:marBottom w:val="0"/>
          <w:divBdr>
            <w:top w:val="none" w:sz="0" w:space="0" w:color="auto"/>
            <w:left w:val="none" w:sz="0" w:space="0" w:color="auto"/>
            <w:bottom w:val="none" w:sz="0" w:space="0" w:color="auto"/>
            <w:right w:val="none" w:sz="0" w:space="0" w:color="auto"/>
          </w:divBdr>
        </w:div>
        <w:div w:id="1609852881">
          <w:marLeft w:val="0"/>
          <w:marRight w:val="0"/>
          <w:marTop w:val="0"/>
          <w:marBottom w:val="0"/>
          <w:divBdr>
            <w:top w:val="none" w:sz="0" w:space="0" w:color="auto"/>
            <w:left w:val="none" w:sz="0" w:space="0" w:color="auto"/>
            <w:bottom w:val="none" w:sz="0" w:space="0" w:color="auto"/>
            <w:right w:val="none" w:sz="0" w:space="0" w:color="auto"/>
          </w:divBdr>
        </w:div>
        <w:div w:id="1861551700">
          <w:marLeft w:val="0"/>
          <w:marRight w:val="0"/>
          <w:marTop w:val="0"/>
          <w:marBottom w:val="0"/>
          <w:divBdr>
            <w:top w:val="none" w:sz="0" w:space="0" w:color="auto"/>
            <w:left w:val="none" w:sz="0" w:space="0" w:color="auto"/>
            <w:bottom w:val="none" w:sz="0" w:space="0" w:color="auto"/>
            <w:right w:val="none" w:sz="0" w:space="0" w:color="auto"/>
          </w:divBdr>
        </w:div>
        <w:div w:id="1220894346">
          <w:marLeft w:val="0"/>
          <w:marRight w:val="0"/>
          <w:marTop w:val="0"/>
          <w:marBottom w:val="0"/>
          <w:divBdr>
            <w:top w:val="none" w:sz="0" w:space="0" w:color="auto"/>
            <w:left w:val="none" w:sz="0" w:space="0" w:color="auto"/>
            <w:bottom w:val="none" w:sz="0" w:space="0" w:color="auto"/>
            <w:right w:val="none" w:sz="0" w:space="0" w:color="auto"/>
          </w:divBdr>
        </w:div>
        <w:div w:id="100154268">
          <w:marLeft w:val="0"/>
          <w:marRight w:val="0"/>
          <w:marTop w:val="0"/>
          <w:marBottom w:val="0"/>
          <w:divBdr>
            <w:top w:val="none" w:sz="0" w:space="0" w:color="auto"/>
            <w:left w:val="none" w:sz="0" w:space="0" w:color="auto"/>
            <w:bottom w:val="none" w:sz="0" w:space="0" w:color="auto"/>
            <w:right w:val="none" w:sz="0" w:space="0" w:color="auto"/>
          </w:divBdr>
        </w:div>
        <w:div w:id="2141068382">
          <w:marLeft w:val="0"/>
          <w:marRight w:val="0"/>
          <w:marTop w:val="0"/>
          <w:marBottom w:val="0"/>
          <w:divBdr>
            <w:top w:val="none" w:sz="0" w:space="0" w:color="auto"/>
            <w:left w:val="none" w:sz="0" w:space="0" w:color="auto"/>
            <w:bottom w:val="none" w:sz="0" w:space="0" w:color="auto"/>
            <w:right w:val="none" w:sz="0" w:space="0" w:color="auto"/>
          </w:divBdr>
        </w:div>
        <w:div w:id="115563602">
          <w:marLeft w:val="0"/>
          <w:marRight w:val="0"/>
          <w:marTop w:val="0"/>
          <w:marBottom w:val="0"/>
          <w:divBdr>
            <w:top w:val="none" w:sz="0" w:space="0" w:color="auto"/>
            <w:left w:val="none" w:sz="0" w:space="0" w:color="auto"/>
            <w:bottom w:val="none" w:sz="0" w:space="0" w:color="auto"/>
            <w:right w:val="none" w:sz="0" w:space="0" w:color="auto"/>
          </w:divBdr>
        </w:div>
        <w:div w:id="1291059686">
          <w:marLeft w:val="0"/>
          <w:marRight w:val="0"/>
          <w:marTop w:val="0"/>
          <w:marBottom w:val="0"/>
          <w:divBdr>
            <w:top w:val="none" w:sz="0" w:space="0" w:color="auto"/>
            <w:left w:val="none" w:sz="0" w:space="0" w:color="auto"/>
            <w:bottom w:val="none" w:sz="0" w:space="0" w:color="auto"/>
            <w:right w:val="none" w:sz="0" w:space="0" w:color="auto"/>
          </w:divBdr>
        </w:div>
        <w:div w:id="1448310529">
          <w:marLeft w:val="0"/>
          <w:marRight w:val="0"/>
          <w:marTop w:val="0"/>
          <w:marBottom w:val="0"/>
          <w:divBdr>
            <w:top w:val="none" w:sz="0" w:space="0" w:color="auto"/>
            <w:left w:val="none" w:sz="0" w:space="0" w:color="auto"/>
            <w:bottom w:val="none" w:sz="0" w:space="0" w:color="auto"/>
            <w:right w:val="none" w:sz="0" w:space="0" w:color="auto"/>
          </w:divBdr>
        </w:div>
        <w:div w:id="145123192">
          <w:marLeft w:val="0"/>
          <w:marRight w:val="0"/>
          <w:marTop w:val="0"/>
          <w:marBottom w:val="0"/>
          <w:divBdr>
            <w:top w:val="none" w:sz="0" w:space="0" w:color="auto"/>
            <w:left w:val="none" w:sz="0" w:space="0" w:color="auto"/>
            <w:bottom w:val="none" w:sz="0" w:space="0" w:color="auto"/>
            <w:right w:val="none" w:sz="0" w:space="0" w:color="auto"/>
          </w:divBdr>
        </w:div>
        <w:div w:id="98843461">
          <w:marLeft w:val="0"/>
          <w:marRight w:val="0"/>
          <w:marTop w:val="0"/>
          <w:marBottom w:val="0"/>
          <w:divBdr>
            <w:top w:val="none" w:sz="0" w:space="0" w:color="auto"/>
            <w:left w:val="none" w:sz="0" w:space="0" w:color="auto"/>
            <w:bottom w:val="none" w:sz="0" w:space="0" w:color="auto"/>
            <w:right w:val="none" w:sz="0" w:space="0" w:color="auto"/>
          </w:divBdr>
        </w:div>
        <w:div w:id="1914850403">
          <w:marLeft w:val="0"/>
          <w:marRight w:val="0"/>
          <w:marTop w:val="0"/>
          <w:marBottom w:val="0"/>
          <w:divBdr>
            <w:top w:val="none" w:sz="0" w:space="0" w:color="auto"/>
            <w:left w:val="none" w:sz="0" w:space="0" w:color="auto"/>
            <w:bottom w:val="none" w:sz="0" w:space="0" w:color="auto"/>
            <w:right w:val="none" w:sz="0" w:space="0" w:color="auto"/>
          </w:divBdr>
        </w:div>
      </w:divsChild>
    </w:div>
    <w:div w:id="864899833">
      <w:bodyDiv w:val="1"/>
      <w:marLeft w:val="0"/>
      <w:marRight w:val="0"/>
      <w:marTop w:val="0"/>
      <w:marBottom w:val="0"/>
      <w:divBdr>
        <w:top w:val="none" w:sz="0" w:space="0" w:color="auto"/>
        <w:left w:val="none" w:sz="0" w:space="0" w:color="auto"/>
        <w:bottom w:val="none" w:sz="0" w:space="0" w:color="auto"/>
        <w:right w:val="none" w:sz="0" w:space="0" w:color="auto"/>
      </w:divBdr>
      <w:divsChild>
        <w:div w:id="1698196199">
          <w:marLeft w:val="0"/>
          <w:marRight w:val="0"/>
          <w:marTop w:val="0"/>
          <w:marBottom w:val="0"/>
          <w:divBdr>
            <w:top w:val="none" w:sz="0" w:space="0" w:color="auto"/>
            <w:left w:val="none" w:sz="0" w:space="0" w:color="auto"/>
            <w:bottom w:val="none" w:sz="0" w:space="0" w:color="auto"/>
            <w:right w:val="none" w:sz="0" w:space="0" w:color="auto"/>
          </w:divBdr>
        </w:div>
        <w:div w:id="1309090043">
          <w:marLeft w:val="0"/>
          <w:marRight w:val="0"/>
          <w:marTop w:val="0"/>
          <w:marBottom w:val="0"/>
          <w:divBdr>
            <w:top w:val="none" w:sz="0" w:space="0" w:color="auto"/>
            <w:left w:val="none" w:sz="0" w:space="0" w:color="auto"/>
            <w:bottom w:val="none" w:sz="0" w:space="0" w:color="auto"/>
            <w:right w:val="none" w:sz="0" w:space="0" w:color="auto"/>
          </w:divBdr>
        </w:div>
        <w:div w:id="1570309286">
          <w:marLeft w:val="0"/>
          <w:marRight w:val="0"/>
          <w:marTop w:val="0"/>
          <w:marBottom w:val="0"/>
          <w:divBdr>
            <w:top w:val="none" w:sz="0" w:space="0" w:color="auto"/>
            <w:left w:val="none" w:sz="0" w:space="0" w:color="auto"/>
            <w:bottom w:val="none" w:sz="0" w:space="0" w:color="auto"/>
            <w:right w:val="none" w:sz="0" w:space="0" w:color="auto"/>
          </w:divBdr>
        </w:div>
        <w:div w:id="1804469788">
          <w:marLeft w:val="0"/>
          <w:marRight w:val="0"/>
          <w:marTop w:val="0"/>
          <w:marBottom w:val="0"/>
          <w:divBdr>
            <w:top w:val="none" w:sz="0" w:space="0" w:color="auto"/>
            <w:left w:val="none" w:sz="0" w:space="0" w:color="auto"/>
            <w:bottom w:val="none" w:sz="0" w:space="0" w:color="auto"/>
            <w:right w:val="none" w:sz="0" w:space="0" w:color="auto"/>
          </w:divBdr>
        </w:div>
        <w:div w:id="1456370320">
          <w:marLeft w:val="0"/>
          <w:marRight w:val="0"/>
          <w:marTop w:val="0"/>
          <w:marBottom w:val="0"/>
          <w:divBdr>
            <w:top w:val="none" w:sz="0" w:space="0" w:color="auto"/>
            <w:left w:val="none" w:sz="0" w:space="0" w:color="auto"/>
            <w:bottom w:val="none" w:sz="0" w:space="0" w:color="auto"/>
            <w:right w:val="none" w:sz="0" w:space="0" w:color="auto"/>
          </w:divBdr>
        </w:div>
        <w:div w:id="539630011">
          <w:marLeft w:val="0"/>
          <w:marRight w:val="0"/>
          <w:marTop w:val="0"/>
          <w:marBottom w:val="0"/>
          <w:divBdr>
            <w:top w:val="none" w:sz="0" w:space="0" w:color="auto"/>
            <w:left w:val="none" w:sz="0" w:space="0" w:color="auto"/>
            <w:bottom w:val="none" w:sz="0" w:space="0" w:color="auto"/>
            <w:right w:val="none" w:sz="0" w:space="0" w:color="auto"/>
          </w:divBdr>
        </w:div>
        <w:div w:id="443312761">
          <w:marLeft w:val="0"/>
          <w:marRight w:val="0"/>
          <w:marTop w:val="0"/>
          <w:marBottom w:val="0"/>
          <w:divBdr>
            <w:top w:val="none" w:sz="0" w:space="0" w:color="auto"/>
            <w:left w:val="none" w:sz="0" w:space="0" w:color="auto"/>
            <w:bottom w:val="none" w:sz="0" w:space="0" w:color="auto"/>
            <w:right w:val="none" w:sz="0" w:space="0" w:color="auto"/>
          </w:divBdr>
        </w:div>
        <w:div w:id="1560819536">
          <w:marLeft w:val="0"/>
          <w:marRight w:val="0"/>
          <w:marTop w:val="0"/>
          <w:marBottom w:val="0"/>
          <w:divBdr>
            <w:top w:val="none" w:sz="0" w:space="0" w:color="auto"/>
            <w:left w:val="none" w:sz="0" w:space="0" w:color="auto"/>
            <w:bottom w:val="none" w:sz="0" w:space="0" w:color="auto"/>
            <w:right w:val="none" w:sz="0" w:space="0" w:color="auto"/>
          </w:divBdr>
        </w:div>
        <w:div w:id="19627236">
          <w:marLeft w:val="0"/>
          <w:marRight w:val="0"/>
          <w:marTop w:val="0"/>
          <w:marBottom w:val="0"/>
          <w:divBdr>
            <w:top w:val="none" w:sz="0" w:space="0" w:color="auto"/>
            <w:left w:val="none" w:sz="0" w:space="0" w:color="auto"/>
            <w:bottom w:val="none" w:sz="0" w:space="0" w:color="auto"/>
            <w:right w:val="none" w:sz="0" w:space="0" w:color="auto"/>
          </w:divBdr>
        </w:div>
        <w:div w:id="1435243938">
          <w:marLeft w:val="0"/>
          <w:marRight w:val="0"/>
          <w:marTop w:val="0"/>
          <w:marBottom w:val="0"/>
          <w:divBdr>
            <w:top w:val="none" w:sz="0" w:space="0" w:color="auto"/>
            <w:left w:val="none" w:sz="0" w:space="0" w:color="auto"/>
            <w:bottom w:val="none" w:sz="0" w:space="0" w:color="auto"/>
            <w:right w:val="none" w:sz="0" w:space="0" w:color="auto"/>
          </w:divBdr>
        </w:div>
        <w:div w:id="1836455843">
          <w:marLeft w:val="0"/>
          <w:marRight w:val="0"/>
          <w:marTop w:val="0"/>
          <w:marBottom w:val="0"/>
          <w:divBdr>
            <w:top w:val="none" w:sz="0" w:space="0" w:color="auto"/>
            <w:left w:val="none" w:sz="0" w:space="0" w:color="auto"/>
            <w:bottom w:val="none" w:sz="0" w:space="0" w:color="auto"/>
            <w:right w:val="none" w:sz="0" w:space="0" w:color="auto"/>
          </w:divBdr>
        </w:div>
        <w:div w:id="1410730067">
          <w:marLeft w:val="0"/>
          <w:marRight w:val="0"/>
          <w:marTop w:val="0"/>
          <w:marBottom w:val="0"/>
          <w:divBdr>
            <w:top w:val="none" w:sz="0" w:space="0" w:color="auto"/>
            <w:left w:val="none" w:sz="0" w:space="0" w:color="auto"/>
            <w:bottom w:val="none" w:sz="0" w:space="0" w:color="auto"/>
            <w:right w:val="none" w:sz="0" w:space="0" w:color="auto"/>
          </w:divBdr>
        </w:div>
        <w:div w:id="1619526520">
          <w:marLeft w:val="0"/>
          <w:marRight w:val="0"/>
          <w:marTop w:val="0"/>
          <w:marBottom w:val="0"/>
          <w:divBdr>
            <w:top w:val="none" w:sz="0" w:space="0" w:color="auto"/>
            <w:left w:val="none" w:sz="0" w:space="0" w:color="auto"/>
            <w:bottom w:val="none" w:sz="0" w:space="0" w:color="auto"/>
            <w:right w:val="none" w:sz="0" w:space="0" w:color="auto"/>
          </w:divBdr>
        </w:div>
        <w:div w:id="679085676">
          <w:marLeft w:val="0"/>
          <w:marRight w:val="0"/>
          <w:marTop w:val="0"/>
          <w:marBottom w:val="0"/>
          <w:divBdr>
            <w:top w:val="none" w:sz="0" w:space="0" w:color="auto"/>
            <w:left w:val="none" w:sz="0" w:space="0" w:color="auto"/>
            <w:bottom w:val="none" w:sz="0" w:space="0" w:color="auto"/>
            <w:right w:val="none" w:sz="0" w:space="0" w:color="auto"/>
          </w:divBdr>
        </w:div>
        <w:div w:id="162392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ox.ac.uk/project/neurodivergent-education-for-students-teaching-learning-nest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2753</Characters>
  <Application>Microsoft Office Word</Application>
  <DocSecurity>12</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2025-06-06T16:14:00Z</dcterms:created>
  <dcterms:modified xsi:type="dcterms:W3CDTF">2025-06-11T13:57:00Z</dcterms:modified>
</cp:coreProperties>
</file>